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E" w:rsidRDefault="003F2B7E" w:rsidP="00E47D40">
      <w:pPr>
        <w:rPr>
          <w:rFonts w:ascii="Power Geez Unicode1" w:hAnsi="Power Geez Unicode1"/>
        </w:rPr>
      </w:pPr>
    </w:p>
    <w:sdt>
      <w:sdtPr>
        <w:id w:val="318346"/>
        <w:lock w:val="sdtContentLocked"/>
        <w:placeholder>
          <w:docPart w:val="DefaultPlaceholder_22675703"/>
        </w:placeholder>
      </w:sdtPr>
      <w:sdtEndPr>
        <w:rPr>
          <w:rFonts w:ascii="Visual Geez Unicode" w:hAnsi="Visual Geez Unicode"/>
          <w:sz w:val="22"/>
          <w:szCs w:val="22"/>
        </w:rPr>
      </w:sdtEndPr>
      <w:sdtContent>
        <w:p w:rsidR="00E47D40" w:rsidRPr="00CB4990" w:rsidRDefault="00E47D40" w:rsidP="00CB4990">
          <w:pPr>
            <w:spacing w:line="360" w:lineRule="auto"/>
            <w:rPr>
              <w:rFonts w:ascii="Visual Geez Unicode" w:hAnsi="Visual Geez Unicode"/>
              <w:szCs w:val="22"/>
            </w:rPr>
          </w:pPr>
          <w:r w:rsidRPr="00CB4990">
            <w:rPr>
              <w:rFonts w:ascii="Visual Geez Unicode" w:hAnsi="Visual Geez Unicode" w:cs="Nyala"/>
              <w:szCs w:val="22"/>
            </w:rPr>
            <w:t>የኮምቦልቻ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Pr="00CB4990">
            <w:rPr>
              <w:rFonts w:ascii="Visual Geez Unicode" w:hAnsi="Visual Geez Unicode" w:cs="Nyala"/>
              <w:szCs w:val="22"/>
            </w:rPr>
            <w:t>ፖሊቴክኒክ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Pr="00CB4990">
            <w:rPr>
              <w:rFonts w:ascii="Visual Geez Unicode" w:hAnsi="Visual Geez Unicode" w:cs="Nyala"/>
              <w:szCs w:val="22"/>
            </w:rPr>
            <w:t>ኮሌጅ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Pr="00CB4990">
            <w:rPr>
              <w:rFonts w:ascii="Visual Geez Unicode" w:hAnsi="Visual Geez Unicode" w:cs="Nyala"/>
              <w:szCs w:val="22"/>
            </w:rPr>
            <w:t>የ</w:t>
          </w:r>
          <w:r w:rsidR="00CB4990">
            <w:rPr>
              <w:rFonts w:ascii="Visual Geez Unicode" w:hAnsi="Visual Geez Unicode"/>
              <w:szCs w:val="22"/>
            </w:rPr>
            <w:t>___________________________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="00FC2320">
            <w:rPr>
              <w:rFonts w:ascii="Visual Geez Unicode" w:eastAsia="MS Mincho" w:hAnsi="Visual Geez Unicode" w:cs="MS Mincho"/>
            </w:rPr>
            <w:t xml:space="preserve">ስብሰባ </w:t>
          </w:r>
          <w:r w:rsidRPr="00CB4990">
            <w:rPr>
              <w:rFonts w:ascii="Visual Geez Unicode" w:hAnsi="Visual Geez Unicode" w:cs="Nyala"/>
              <w:szCs w:val="22"/>
            </w:rPr>
            <w:t>ተሳታፊዎች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Pr="00CB4990">
            <w:rPr>
              <w:rFonts w:ascii="Visual Geez Unicode" w:hAnsi="Visual Geez Unicode" w:cs="Nyala"/>
              <w:szCs w:val="22"/>
            </w:rPr>
            <w:t>ስም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Pr="00CB4990">
            <w:rPr>
              <w:rFonts w:ascii="Visual Geez Unicode" w:hAnsi="Visual Geez Unicode" w:cs="Nyala"/>
              <w:szCs w:val="22"/>
            </w:rPr>
            <w:t>ዝርዝር</w:t>
          </w:r>
        </w:p>
        <w:p w:rsidR="00E47D40" w:rsidRPr="00CB4990" w:rsidRDefault="00E47D40" w:rsidP="00CB4990">
          <w:pPr>
            <w:spacing w:line="360" w:lineRule="auto"/>
            <w:rPr>
              <w:rFonts w:ascii="Visual Geez Unicode" w:hAnsi="Visual Geez Unicode"/>
              <w:sz w:val="22"/>
              <w:szCs w:val="22"/>
            </w:rPr>
          </w:pPr>
          <w:r w:rsidRPr="00CB4990">
            <w:rPr>
              <w:rFonts w:ascii="Visual Geez Unicode" w:hAnsi="Visual Geez Unicode" w:cs="Nyala"/>
              <w:szCs w:val="22"/>
            </w:rPr>
            <w:t>የ</w:t>
          </w:r>
          <w:r w:rsidR="00FC2320">
            <w:rPr>
              <w:rFonts w:ascii="Visual Geez Unicode" w:eastAsia="MS Mincho" w:hAnsi="Visual Geez Unicode" w:cs="MS Mincho"/>
            </w:rPr>
            <w:t xml:space="preserve">ስብሰባ </w:t>
          </w:r>
          <w:r w:rsidRPr="00CB4990">
            <w:rPr>
              <w:rFonts w:ascii="Visual Geez Unicode" w:hAnsi="Visual Geez Unicode"/>
              <w:szCs w:val="22"/>
            </w:rPr>
            <w:t xml:space="preserve"> </w:t>
          </w:r>
          <w:r w:rsidRPr="00CB4990">
            <w:rPr>
              <w:rFonts w:ascii="Visual Geez Unicode" w:hAnsi="Visual Geez Unicode" w:cs="Nyala"/>
              <w:szCs w:val="22"/>
            </w:rPr>
            <w:t>ቦታ</w:t>
          </w:r>
          <w:r w:rsidR="00CB4990">
            <w:rPr>
              <w:rFonts w:ascii="Visual Geez Unicode" w:hAnsi="Visual Geez Unicode"/>
              <w:szCs w:val="22"/>
            </w:rPr>
            <w:t>___________________________</w:t>
          </w:r>
        </w:p>
      </w:sdtContent>
    </w:sdt>
    <w:tbl>
      <w:tblPr>
        <w:tblpPr w:leftFromText="180" w:rightFromText="180" w:vertAnchor="page" w:horzAnchor="margin" w:tblpX="-1044" w:tblpY="387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322"/>
        <w:gridCol w:w="1363"/>
        <w:gridCol w:w="1251"/>
        <w:gridCol w:w="786"/>
        <w:gridCol w:w="839"/>
        <w:gridCol w:w="786"/>
        <w:gridCol w:w="839"/>
        <w:gridCol w:w="786"/>
        <w:gridCol w:w="839"/>
        <w:gridCol w:w="786"/>
        <w:gridCol w:w="839"/>
        <w:gridCol w:w="786"/>
        <w:gridCol w:w="839"/>
        <w:gridCol w:w="1304"/>
      </w:tblGrid>
      <w:sdt>
        <w:sdtPr>
          <w:rPr>
            <w:rFonts w:ascii="Visual Geez Unicode" w:hAnsi="Visual Geez Unicode"/>
          </w:rPr>
          <w:id w:val="318347"/>
          <w:lock w:val="sdtContentLocked"/>
          <w:placeholder>
            <w:docPart w:val="DefaultPlaceholder_22675703"/>
          </w:placeholder>
        </w:sdtPr>
        <w:sdtContent>
          <w:tr w:rsidR="00E47D40" w:rsidRPr="00CB4990" w:rsidTr="00A41845">
            <w:trPr>
              <w:trHeight w:hRule="exact" w:val="831"/>
            </w:trPr>
            <w:tc>
              <w:tcPr>
                <w:tcW w:w="648" w:type="dxa"/>
                <w:vMerge w:val="restart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ተ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>.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ቁ</w:t>
                </w:r>
              </w:p>
              <w:p w:rsidR="00CB4990" w:rsidRPr="00CB4990" w:rsidRDefault="00CB4990" w:rsidP="00A41845">
                <w:pPr>
                  <w:jc w:val="center"/>
                  <w:rPr>
                    <w:rFonts w:ascii="Visual Geez Unicode" w:hAnsi="Visual Geez Unicode"/>
                  </w:rPr>
                </w:pPr>
              </w:p>
            </w:tc>
            <w:tc>
              <w:tcPr>
                <w:tcW w:w="2322" w:type="dxa"/>
                <w:vMerge w:val="restart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ሙሉ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 xml:space="preserve"> 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ስም</w:t>
                </w:r>
              </w:p>
            </w:tc>
            <w:tc>
              <w:tcPr>
                <w:tcW w:w="1363" w:type="dxa"/>
                <w:vMerge w:val="restart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የመጣበት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 xml:space="preserve"> 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የስራ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 xml:space="preserve"> 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ክፍል</w:t>
                </w:r>
              </w:p>
            </w:tc>
            <w:tc>
              <w:tcPr>
                <w:tcW w:w="1251" w:type="dxa"/>
                <w:vMerge w:val="restart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ሃላፊነት</w:t>
                </w:r>
              </w:p>
            </w:tc>
            <w:tc>
              <w:tcPr>
                <w:tcW w:w="1625" w:type="dxa"/>
                <w:gridSpan w:val="2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ቀን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>-------------</w:t>
                </w:r>
              </w:p>
            </w:tc>
            <w:tc>
              <w:tcPr>
                <w:tcW w:w="1625" w:type="dxa"/>
                <w:gridSpan w:val="2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ቀን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>-------------</w:t>
                </w:r>
              </w:p>
            </w:tc>
            <w:tc>
              <w:tcPr>
                <w:tcW w:w="1625" w:type="dxa"/>
                <w:gridSpan w:val="2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ቀን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>-------------</w:t>
                </w:r>
              </w:p>
            </w:tc>
            <w:tc>
              <w:tcPr>
                <w:tcW w:w="1625" w:type="dxa"/>
                <w:gridSpan w:val="2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ቀን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>-------------</w:t>
                </w:r>
              </w:p>
            </w:tc>
            <w:tc>
              <w:tcPr>
                <w:tcW w:w="1625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ቀን</w:t>
                </w:r>
                <w:r w:rsidRPr="00CB4990">
                  <w:rPr>
                    <w:rFonts w:ascii="Visual Geez Unicode" w:hAnsi="Visual Geez Unicode"/>
                    <w:sz w:val="22"/>
                    <w:szCs w:val="22"/>
                  </w:rPr>
                  <w:t>-------------</w:t>
                </w:r>
              </w:p>
            </w:tc>
            <w:tc>
              <w:tcPr>
                <w:tcW w:w="1304" w:type="dxa"/>
                <w:vMerge w:val="restart"/>
                <w:vAlign w:val="center"/>
              </w:tcPr>
              <w:p w:rsidR="00E47D40" w:rsidRPr="00CB4990" w:rsidRDefault="00E47D40" w:rsidP="00A41845">
                <w:pPr>
                  <w:jc w:val="center"/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ምርመራ</w:t>
                </w:r>
              </w:p>
            </w:tc>
          </w:tr>
        </w:sdtContent>
      </w:sdt>
      <w:tr w:rsidR="00117259" w:rsidRPr="00CB4990" w:rsidTr="00A41845">
        <w:trPr>
          <w:trHeight w:val="217"/>
        </w:trPr>
        <w:tc>
          <w:tcPr>
            <w:tcW w:w="648" w:type="dxa"/>
            <w:vMerge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  <w:vMerge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  <w:vMerge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  <w:vMerge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48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ጠዋት</w:t>
                </w:r>
              </w:p>
            </w:sdtContent>
          </w:sdt>
        </w:tc>
        <w:tc>
          <w:tcPr>
            <w:tcW w:w="839" w:type="dxa"/>
            <w:tcBorders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49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ከ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ሰዓት</w:t>
                </w:r>
              </w:p>
            </w:sdtContent>
          </w:sdt>
        </w:tc>
        <w:tc>
          <w:tcPr>
            <w:tcW w:w="786" w:type="dxa"/>
            <w:tcBorders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50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ጠዋት</w:t>
                </w:r>
              </w:p>
            </w:sdtContent>
          </w:sdt>
        </w:tc>
        <w:tc>
          <w:tcPr>
            <w:tcW w:w="839" w:type="dxa"/>
            <w:tcBorders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51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ከ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ሰዓት</w:t>
                </w:r>
              </w:p>
            </w:sdtContent>
          </w:sdt>
        </w:tc>
        <w:tc>
          <w:tcPr>
            <w:tcW w:w="786" w:type="dxa"/>
            <w:tcBorders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60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ጠዋት</w:t>
                </w:r>
              </w:p>
            </w:sdtContent>
          </w:sdt>
        </w:tc>
        <w:tc>
          <w:tcPr>
            <w:tcW w:w="839" w:type="dxa"/>
            <w:tcBorders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61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ከ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ሰዓት</w:t>
                </w:r>
              </w:p>
            </w:sdtContent>
          </w:sdt>
        </w:tc>
        <w:tc>
          <w:tcPr>
            <w:tcW w:w="786" w:type="dxa"/>
            <w:tcBorders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62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ጠዋት</w:t>
                </w:r>
              </w:p>
            </w:sdtContent>
          </w:sdt>
        </w:tc>
        <w:sdt>
          <w:sdtPr>
            <w:rPr>
              <w:rFonts w:ascii="Visual Geez Unicode" w:hAnsi="Visual Geez Unicode"/>
              <w:sz w:val="22"/>
              <w:szCs w:val="22"/>
            </w:rPr>
            <w:id w:val="318363"/>
            <w:lock w:val="sdtContentLocked"/>
            <w:placeholder>
              <w:docPart w:val="DefaultPlaceholder_22675703"/>
            </w:placeholder>
          </w:sdtPr>
          <w:sdtContent>
            <w:tc>
              <w:tcPr>
                <w:tcW w:w="839" w:type="dxa"/>
                <w:tcBorders>
                  <w:left w:val="single" w:sz="4" w:space="0" w:color="auto"/>
                </w:tcBorders>
              </w:tcPr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ከ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ሰዓት</w:t>
                </w:r>
              </w:p>
            </w:tc>
          </w:sdtContent>
        </w:sdt>
        <w:tc>
          <w:tcPr>
            <w:tcW w:w="786" w:type="dxa"/>
            <w:tcBorders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64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ጠዋት</w:t>
                </w:r>
              </w:p>
            </w:sdtContent>
          </w:sdt>
        </w:tc>
        <w:tc>
          <w:tcPr>
            <w:tcW w:w="839" w:type="dxa"/>
            <w:tcBorders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  <w:szCs w:val="22"/>
              </w:rPr>
              <w:id w:val="318365"/>
              <w:lock w:val="sdtContentLocked"/>
              <w:placeholder>
                <w:docPart w:val="DefaultPlaceholder_22675703"/>
              </w:placeholder>
            </w:sdtPr>
            <w:sdtContent>
              <w:p w:rsidR="00E47D40" w:rsidRPr="00CB4990" w:rsidRDefault="00E47D40" w:rsidP="00A41845">
                <w:pPr>
                  <w:rPr>
                    <w:rFonts w:ascii="Visual Geez Unicode" w:hAnsi="Visual Geez Unicode"/>
                  </w:rPr>
                </w:pP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t>ከ</w:t>
                </w:r>
                <w:r w:rsidRPr="00CB4990">
                  <w:rPr>
                    <w:rFonts w:ascii="Visual Geez Unicode" w:hAnsi="Visual Geez Unicode" w:cs="Nyala"/>
                    <w:sz w:val="22"/>
                    <w:szCs w:val="22"/>
                  </w:rPr>
                  <w:lastRenderedPageBreak/>
                  <w:t>ሰዓት</w:t>
                </w:r>
              </w:p>
            </w:sdtContent>
          </w:sdt>
        </w:tc>
        <w:tc>
          <w:tcPr>
            <w:tcW w:w="1304" w:type="dxa"/>
            <w:vMerge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06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06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06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06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06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29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29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29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29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29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  <w:tr w:rsidR="00117259" w:rsidRPr="00CB4990" w:rsidTr="00A41845">
        <w:trPr>
          <w:trHeight w:val="429"/>
        </w:trPr>
        <w:tc>
          <w:tcPr>
            <w:tcW w:w="648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2322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63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251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  <w:tc>
          <w:tcPr>
            <w:tcW w:w="1304" w:type="dxa"/>
          </w:tcPr>
          <w:p w:rsidR="00E47D40" w:rsidRPr="00CB4990" w:rsidRDefault="00E47D40" w:rsidP="00A41845">
            <w:pPr>
              <w:rPr>
                <w:rFonts w:ascii="Visual Geez Unicode" w:hAnsi="Visual Geez Unicode"/>
              </w:rPr>
            </w:pPr>
          </w:p>
        </w:tc>
      </w:tr>
    </w:tbl>
    <w:p w:rsidR="005C40FA" w:rsidRPr="00E47D40" w:rsidRDefault="00271963" w:rsidP="00E47D40"/>
    <w:sectPr w:rsidR="005C40FA" w:rsidRPr="00E47D40" w:rsidSect="002C3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432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63" w:rsidRDefault="00271963" w:rsidP="00D610A9">
      <w:r>
        <w:separator/>
      </w:r>
    </w:p>
  </w:endnote>
  <w:endnote w:type="continuationSeparator" w:id="1">
    <w:p w:rsidR="00271963" w:rsidRDefault="00271963" w:rsidP="00D6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20" w:rsidRDefault="00FC23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F67940" w:rsidRPr="0097093F" w:rsidTr="00CC15EA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F67940" w:rsidRPr="0097093F" w:rsidRDefault="00F67940" w:rsidP="00CC15EA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3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F67940" w:rsidRPr="0097093F" w:rsidTr="00CC15EA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F67940" w:rsidRPr="0097093F" w:rsidRDefault="00F67940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F67940" w:rsidRPr="0097093F" w:rsidRDefault="00F67940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F67940" w:rsidRPr="0097093F" w:rsidRDefault="00F67940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3F2B7E" w:rsidRDefault="003F2B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20" w:rsidRDefault="00FC23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63" w:rsidRDefault="00271963" w:rsidP="00D610A9">
      <w:r>
        <w:separator/>
      </w:r>
    </w:p>
  </w:footnote>
  <w:footnote w:type="continuationSeparator" w:id="1">
    <w:p w:rsidR="00271963" w:rsidRDefault="00271963" w:rsidP="00D6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20" w:rsidRDefault="00FC23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eastAsia="Times New Roman" w:hAnsi="Ge'ez-1" w:cs="Times New Roman"/>
        <w:sz w:val="24"/>
        <w:szCs w:val="24"/>
      </w:rPr>
      <w:id w:val="3321020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tbl>
        <w:tblPr>
          <w:tblStyle w:val="TableGrid"/>
          <w:tblW w:w="10353" w:type="dxa"/>
          <w:jc w:val="center"/>
          <w:tblLook w:val="04A0"/>
        </w:tblPr>
        <w:tblGrid>
          <w:gridCol w:w="2160"/>
          <w:gridCol w:w="5222"/>
          <w:gridCol w:w="1438"/>
          <w:gridCol w:w="1533"/>
        </w:tblGrid>
        <w:tr w:rsidR="00D610A9" w:rsidRPr="00382CA6" w:rsidTr="00845388">
          <w:trPr>
            <w:trHeight w:val="892"/>
            <w:jc w:val="center"/>
          </w:trPr>
          <w:sdt>
            <w:sdtPr>
              <w:rPr>
                <w:rFonts w:ascii="Ge'ez-1" w:eastAsia="Times New Roman" w:hAnsi="Ge'ez-1" w:cs="Times New Roman"/>
                <w:sz w:val="24"/>
                <w:szCs w:val="24"/>
              </w:rPr>
              <w:id w:val="1498967"/>
              <w:lock w:val="sdtContentLocked"/>
              <w:picture/>
            </w:sdtPr>
            <w:sdtEndPr>
              <w:rPr>
                <w:rFonts w:eastAsiaTheme="minorHAnsi" w:cstheme="minorBidi"/>
                <w:sz w:val="22"/>
                <w:szCs w:val="22"/>
              </w:rPr>
            </w:sdtEndPr>
            <w:sdtContent>
              <w:tc>
                <w:tcPr>
                  <w:tcW w:w="2160" w:type="dxa"/>
                  <w:vMerge w:val="restart"/>
                </w:tcPr>
                <w:p w:rsidR="00D610A9" w:rsidRPr="00382CA6" w:rsidRDefault="00D610A9" w:rsidP="0052394C">
                  <w:pPr>
                    <w:pStyle w:val="Header"/>
                    <w:rPr>
                      <w:rFonts w:ascii="Ge'ez-1" w:hAnsi="Ge'ez-1"/>
                    </w:rPr>
                  </w:pPr>
                  <w:r w:rsidRPr="00382CA6">
                    <w:rPr>
                      <w:rFonts w:ascii="Ge'ez-1" w:hAnsi="Ge'ez-1"/>
                      <w:noProof/>
                    </w:rPr>
                    <w:drawing>
                      <wp:inline distT="0" distB="0" distL="0" distR="0">
                        <wp:extent cx="1111010" cy="938351"/>
                        <wp:effectExtent l="1905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764" cy="939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5222" w:type="dxa"/>
            </w:tcPr>
            <w:sdt>
              <w:sdtPr>
                <w:rPr>
                  <w:rFonts w:ascii="Ge'ez-1" w:eastAsia="MingLiU" w:hAnsi="Ge'ez-1" w:cs="MingLiU"/>
                  <w:sz w:val="16"/>
                  <w:szCs w:val="16"/>
                </w:rPr>
                <w:id w:val="1498976"/>
                <w:lock w:val="contentLocked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 w:rsidR="00D610A9" w:rsidRDefault="00D610A9" w:rsidP="0052394C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  <w:r w:rsidRPr="00382CA6">
                    <w:rPr>
                      <w:rFonts w:ascii="Ge'ez-1" w:eastAsia="MingLiU" w:hAnsi="Ge'ez-1" w:cs="MingLiU"/>
                      <w:sz w:val="16"/>
                      <w:szCs w:val="16"/>
                    </w:rPr>
                    <w:t xml:space="preserve">¾}sS&lt; eU/ </w:t>
                  </w:r>
                  <w:r w:rsidRPr="00382CA6">
                    <w:rPr>
                      <w:rFonts w:eastAsia="MingLiU"/>
                      <w:sz w:val="16"/>
                      <w:szCs w:val="16"/>
                    </w:rPr>
                    <w:t>Institution Name</w:t>
                  </w:r>
                </w:p>
              </w:sdtContent>
            </w:sdt>
            <w:p w:rsidR="00D610A9" w:rsidRDefault="00D610A9" w:rsidP="0052394C">
              <w:pPr>
                <w:pStyle w:val="Header"/>
                <w:rPr>
                  <w:rFonts w:eastAsia="MingLiU"/>
                  <w:sz w:val="16"/>
                  <w:szCs w:val="16"/>
                </w:rPr>
              </w:pPr>
            </w:p>
            <w:sdt>
              <w:sdtPr>
                <w:rPr>
                  <w:rFonts w:ascii="Visual Geez Unicode" w:eastAsia="MingLiU" w:hAnsi="Visual Geez Unicode"/>
                  <w:sz w:val="28"/>
                  <w:szCs w:val="28"/>
                </w:rPr>
                <w:id w:val="66219651"/>
                <w:lock w:val="sdtContentLocked"/>
                <w:text/>
              </w:sdtPr>
              <w:sdtContent>
                <w:p w:rsidR="00D610A9" w:rsidRPr="002D744E" w:rsidRDefault="00D610A9" w:rsidP="0052394C">
                  <w:pPr>
                    <w:pStyle w:val="Header"/>
                    <w:jc w:val="center"/>
                    <w:rPr>
                      <w:rFonts w:ascii="Nyala" w:eastAsia="MingLiU" w:hAnsi="Nyala"/>
                      <w:b/>
                    </w:rPr>
                  </w:pPr>
                  <w:r w:rsidRPr="00EF6FFE">
                    <w:rPr>
                      <w:rFonts w:ascii="Visual Geez Unicode" w:hAnsi="Visual Geez Unicode" w:cs="Power Geez Unicode3"/>
                      <w:sz w:val="28"/>
                      <w:szCs w:val="28"/>
                    </w:rPr>
                    <w:t>ኮምቦልቻ</w:t>
                  </w:r>
                  <w:r w:rsidR="00EF6FFE">
                    <w:rPr>
                      <w:rFonts w:ascii="Visual Geez Unicode" w:hAnsi="Visual Geez Unicode" w:cs="Power Geez Unicode3"/>
                      <w:sz w:val="28"/>
                      <w:szCs w:val="28"/>
                    </w:rPr>
                    <w:t xml:space="preserve"> </w:t>
                  </w:r>
                  <w:r w:rsidRPr="00EF6FFE">
                    <w:rPr>
                      <w:rFonts w:ascii="Visual Geez Unicode" w:hAnsi="Visual Geez Unicode" w:cs="Power Geez Unicode3"/>
                      <w:sz w:val="28"/>
                      <w:szCs w:val="28"/>
                    </w:rPr>
                    <w:t>ፖሊቴክኒክ</w:t>
                  </w:r>
                  <w:r w:rsidR="00EF6FFE">
                    <w:rPr>
                      <w:rFonts w:ascii="Visual Geez Unicode" w:hAnsi="Visual Geez Unicode" w:cs="Power Geez Unicode3"/>
                      <w:sz w:val="28"/>
                      <w:szCs w:val="28"/>
                    </w:rPr>
                    <w:t xml:space="preserve"> </w:t>
                  </w:r>
                  <w:r w:rsidRPr="00EF6FFE">
                    <w:rPr>
                      <w:rFonts w:ascii="Visual Geez Unicode" w:hAnsi="Visual Geez Unicode" w:cs="Power Geez Unicode3"/>
                      <w:sz w:val="28"/>
                      <w:szCs w:val="28"/>
                    </w:rPr>
                    <w:t>ኮሌጅ</w:t>
                  </w:r>
                </w:p>
              </w:sdtContent>
            </w:sdt>
            <w:sdt>
              <w:sdtPr>
                <w:rPr>
                  <w:rFonts w:eastAsia="MingLiU"/>
                  <w:b/>
                </w:rPr>
                <w:id w:val="1498978"/>
                <w:lock w:val="sdtContentLocked"/>
              </w:sdtPr>
              <w:sdtContent>
                <w:p w:rsidR="00D610A9" w:rsidRPr="00382CA6" w:rsidRDefault="00D610A9" w:rsidP="0052394C">
                  <w:pPr>
                    <w:pStyle w:val="Header"/>
                    <w:jc w:val="center"/>
                    <w:rPr>
                      <w:rFonts w:eastAsia="MingLiU"/>
                    </w:rPr>
                  </w:pPr>
                  <w:r w:rsidRPr="003F2B7E">
                    <w:rPr>
                      <w:rFonts w:ascii="Times New Roman" w:eastAsia="MingLiU" w:hAnsi="Times New Roman" w:cs="Times New Roman"/>
                      <w:b/>
                      <w:sz w:val="24"/>
                      <w:szCs w:val="24"/>
                    </w:rPr>
                    <w:t>KOMBOLCHA POLYTECHNIC COLLEGE</w:t>
                  </w:r>
                </w:p>
              </w:sdtContent>
            </w:sdt>
          </w:tc>
          <w:tc>
            <w:tcPr>
              <w:tcW w:w="2971" w:type="dxa"/>
              <w:gridSpan w:val="2"/>
            </w:tcPr>
            <w:sdt>
              <w:sdtPr>
                <w:rPr>
                  <w:rFonts w:ascii="Ge'ez-1" w:eastAsia="MingLiU" w:hAnsi="Ge'ez-1" w:cs="MingLiU"/>
                  <w:sz w:val="16"/>
                  <w:szCs w:val="16"/>
                </w:rPr>
                <w:id w:val="1498980"/>
                <w:lock w:val="contentLocked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 w:rsidR="00D610A9" w:rsidRPr="00EF29C8" w:rsidRDefault="00D610A9" w:rsidP="0052394C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  <w:r w:rsidRPr="00EF29C8">
                    <w:rPr>
                      <w:rFonts w:ascii="Ge'ez-1" w:eastAsia="MingLiU" w:hAnsi="Ge'ez-1" w:cs="MingLiU"/>
                      <w:sz w:val="16"/>
                      <w:szCs w:val="16"/>
                    </w:rPr>
                    <w:t xml:space="preserve">¾Ê¡S”ƒ lØ`/ </w:t>
                  </w:r>
                  <w:r w:rsidRPr="00EF29C8">
                    <w:rPr>
                      <w:rFonts w:eastAsia="MingLiU"/>
                      <w:sz w:val="16"/>
                      <w:szCs w:val="16"/>
                    </w:rPr>
                    <w:t>Document No.</w:t>
                  </w:r>
                </w:p>
              </w:sdtContent>
            </w:sdt>
            <w:sdt>
              <w:sdtPr>
                <w:rPr>
                  <w:rFonts w:eastAsia="MingLiU"/>
                </w:rPr>
                <w:id w:val="1498979"/>
                <w:lock w:val="sdtContentLocked"/>
              </w:sdtPr>
              <w:sdtContent>
                <w:p w:rsidR="00D610A9" w:rsidRPr="00EF29C8" w:rsidRDefault="001B5481" w:rsidP="0052394C">
                  <w:pPr>
                    <w:pStyle w:val="Header"/>
                    <w:jc w:val="center"/>
                    <w:rPr>
                      <w:rFonts w:eastAsia="MingLiU"/>
                    </w:rPr>
                  </w:pPr>
                  <w:r w:rsidRPr="003F2B7E">
                    <w:rPr>
                      <w:rFonts w:ascii="Times New Roman" w:eastAsia="MingLiU" w:hAnsi="Times New Roman" w:cs="Times New Roman"/>
                      <w:sz w:val="24"/>
                      <w:szCs w:val="24"/>
                    </w:rPr>
                    <w:t>KPC/OF/AD/</w:t>
                  </w:r>
                  <w:r w:rsidR="006054DC">
                    <w:rPr>
                      <w:rFonts w:ascii="Times New Roman" w:eastAsia="MingLiU" w:hAnsi="Times New Roman" w:cs="Times New Roman"/>
                      <w:sz w:val="24"/>
                      <w:szCs w:val="24"/>
                    </w:rPr>
                    <w:t>0</w:t>
                  </w:r>
                  <w:r w:rsidR="00FC2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2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sdtContent>
            </w:sdt>
          </w:tc>
        </w:tr>
        <w:tr w:rsidR="00D610A9" w:rsidRPr="00382CA6" w:rsidTr="00845388">
          <w:trPr>
            <w:trHeight w:val="622"/>
            <w:jc w:val="center"/>
          </w:trPr>
          <w:tc>
            <w:tcPr>
              <w:tcW w:w="2160" w:type="dxa"/>
              <w:vMerge/>
            </w:tcPr>
            <w:p w:rsidR="00D610A9" w:rsidRPr="00382CA6" w:rsidRDefault="00D610A9" w:rsidP="0052394C">
              <w:pPr>
                <w:pStyle w:val="Header"/>
                <w:jc w:val="center"/>
                <w:rPr>
                  <w:rFonts w:ascii="Ge'ez-1" w:hAnsi="Ge'ez-1"/>
                </w:rPr>
              </w:pPr>
            </w:p>
          </w:tc>
          <w:tc>
            <w:tcPr>
              <w:tcW w:w="5222" w:type="dxa"/>
            </w:tcPr>
            <w:sdt>
              <w:sdtPr>
                <w:rPr>
                  <w:rFonts w:ascii="Nyala" w:hAnsi="Nyala"/>
                </w:rPr>
                <w:id w:val="1499304"/>
                <w:lock w:val="contentLocked"/>
              </w:sdtPr>
              <w:sdtEndPr>
                <w:rPr>
                  <w:rFonts w:ascii="Times New Roman" w:hAnsi="Times New Roman"/>
                </w:rPr>
              </w:sdtEndPr>
              <w:sdtContent>
                <w:p w:rsidR="00D610A9" w:rsidRDefault="00D610A9" w:rsidP="0052394C">
                  <w:pPr>
                    <w:pStyle w:val="Header"/>
                  </w:pPr>
                  <w:r w:rsidRPr="009431E4">
                    <w:rPr>
                      <w:rFonts w:ascii="Power Geez Unicode3" w:hAnsi="Power Geez Unicode3" w:cs="Power Geez Unicode3"/>
                    </w:rPr>
                    <w:t>ርዕስ</w:t>
                  </w:r>
                  <w:r>
                    <w:t>/</w:t>
                  </w:r>
                  <w:r w:rsidRPr="002D4180">
                    <w:rPr>
                      <w:sz w:val="16"/>
                      <w:szCs w:val="16"/>
                    </w:rPr>
                    <w:t>Title</w:t>
                  </w:r>
                </w:p>
              </w:sdtContent>
            </w:sdt>
            <w:sdt>
              <w:sdtPr>
                <w:rPr>
                  <w:b/>
                </w:rPr>
                <w:id w:val="1499654"/>
                <w:lock w:val="sdtContentLocked"/>
              </w:sdtPr>
              <w:sdtContent>
                <w:p w:rsidR="00D610A9" w:rsidRPr="002D4180" w:rsidRDefault="00FC2320" w:rsidP="004157C5">
                  <w:pPr>
                    <w:pStyle w:val="Header"/>
                    <w:jc w:val="center"/>
                    <w:rPr>
                      <w:b/>
                    </w:rPr>
                  </w:pPr>
                  <w:r w:rsidRPr="00FC2320">
                    <w:rPr>
                      <w:rFonts w:ascii="Visual Geez Unicode" w:eastAsia="MS Mincho" w:hAnsi="Visual Geez Unicode" w:cs="MS Mincho"/>
                      <w:b/>
                    </w:rPr>
                    <w:t>የስብሰባ ተሳታፊ መከታተያ ቅፅ</w:t>
                  </w:r>
                </w:p>
              </w:sdtContent>
            </w:sdt>
          </w:tc>
          <w:tc>
            <w:tcPr>
              <w:tcW w:w="1438" w:type="dxa"/>
            </w:tcPr>
            <w:sdt>
              <w:sdtPr>
                <w:id w:val="1498981"/>
                <w:lock w:val="contentLocked"/>
              </w:sdtPr>
              <w:sdtContent>
                <w:p w:rsidR="00D610A9" w:rsidRDefault="00D610A9" w:rsidP="0052394C">
                  <w:pPr>
                    <w:pStyle w:val="Header"/>
                  </w:pPr>
                  <w:r w:rsidRPr="008B6EE4">
                    <w:rPr>
                      <w:sz w:val="16"/>
                      <w:szCs w:val="16"/>
                    </w:rPr>
                    <w:t>Issue No.</w:t>
                  </w:r>
                </w:p>
              </w:sdtContent>
            </w:sdt>
            <w:sdt>
              <w:sdtPr>
                <w:id w:val="1498982"/>
                <w:lock w:val="sdtContentLocked"/>
              </w:sdtPr>
              <w:sdtContent>
                <w:p w:rsidR="00D610A9" w:rsidRPr="008B6EE4" w:rsidRDefault="00EF6FFE" w:rsidP="00845388">
                  <w:pPr>
                    <w:pStyle w:val="Header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sdtContent>
            </w:sdt>
          </w:tc>
          <w:tc>
            <w:tcPr>
              <w:tcW w:w="1533" w:type="dxa"/>
            </w:tcPr>
            <w:sdt>
              <w:sdtPr>
                <w:rPr>
                  <w:sz w:val="16"/>
                  <w:szCs w:val="16"/>
                </w:rPr>
                <w:id w:val="1499064"/>
                <w:lock w:val="contentLocked"/>
              </w:sdtPr>
              <w:sdtContent>
                <w:p w:rsidR="00D610A9" w:rsidRPr="00713DE3" w:rsidRDefault="00D610A9" w:rsidP="0052394C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713DE3">
                    <w:rPr>
                      <w:sz w:val="16"/>
                      <w:szCs w:val="16"/>
                    </w:rPr>
                    <w:t>Page No.</w:t>
                  </w:r>
                </w:p>
              </w:sdtContent>
            </w:sdt>
            <w:sdt>
              <w:sdtPr>
                <w:id w:val="250395305"/>
                <w:docPartObj>
                  <w:docPartGallery w:val="Page Numbers (Top of Page)"/>
                  <w:docPartUnique/>
                </w:docPartObj>
              </w:sdtPr>
              <w:sdtContent>
                <w:sdt>
                  <w:sdtPr>
                    <w:id w:val="1499084"/>
                    <w:lock w:val="sdtLocked"/>
                  </w:sdtPr>
                  <w:sdtContent>
                    <w:p w:rsidR="00D610A9" w:rsidRPr="00713DE3" w:rsidRDefault="00D610A9" w:rsidP="0052394C">
                      <w:pPr>
                        <w:jc w:val="center"/>
                      </w:pPr>
                      <w:r>
                        <w:t xml:space="preserve">Page </w:t>
                      </w:r>
                      <w:r w:rsidR="00397CEF">
                        <w:fldChar w:fldCharType="begin"/>
                      </w:r>
                      <w:r w:rsidR="00071D9E">
                        <w:instrText xml:space="preserve"> PAGE </w:instrText>
                      </w:r>
                      <w:r w:rsidR="00397CEF" w:rsidRPr="00397CEF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FC2320">
                        <w:rPr>
                          <w:noProof/>
                        </w:rPr>
                        <w:t>1</w:t>
                      </w:r>
                      <w:r w:rsidR="00397CEF">
                        <w:rPr>
                          <w:noProof/>
                        </w:rPr>
                        <w:fldChar w:fldCharType="end"/>
                      </w:r>
                      <w:bookmarkStart w:id="0" w:name="_GoBack"/>
                      <w:bookmarkEnd w:id="0"/>
                      <w:r>
                        <w:t xml:space="preserve">of </w:t>
                      </w:r>
                      <w:r w:rsidR="00397CEF">
                        <w:fldChar w:fldCharType="begin"/>
                      </w:r>
                      <w:r w:rsidR="00071D9E">
                        <w:instrText xml:space="preserve"> NUMPAGES  </w:instrText>
                      </w:r>
                      <w:r w:rsidR="00397CEF" w:rsidRPr="00397CEF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FC2320">
                        <w:rPr>
                          <w:noProof/>
                        </w:rPr>
                        <w:t>2</w:t>
                      </w:r>
                      <w:r w:rsidR="00397CEF">
                        <w:rPr>
                          <w:noProof/>
                        </w:rPr>
                        <w:fldChar w:fldCharType="end"/>
                      </w:r>
                    </w:p>
                  </w:sdtContent>
                </w:sdt>
              </w:sdtContent>
            </w:sdt>
          </w:tc>
        </w:tr>
      </w:tbl>
    </w:sdtContent>
  </w:sdt>
  <w:p w:rsidR="00D610A9" w:rsidRPr="005C171A" w:rsidRDefault="00D610A9" w:rsidP="00D610A9">
    <w:pPr>
      <w:pStyle w:val="Header"/>
      <w:rPr>
        <w:sz w:val="2"/>
        <w:szCs w:val="2"/>
      </w:rPr>
    </w:pPr>
  </w:p>
  <w:p w:rsidR="00D610A9" w:rsidRPr="001B5481" w:rsidRDefault="00D610A9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20" w:rsidRDefault="00FC23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10A9"/>
    <w:rsid w:val="00053608"/>
    <w:rsid w:val="00071D9E"/>
    <w:rsid w:val="000C3C85"/>
    <w:rsid w:val="00117259"/>
    <w:rsid w:val="001743C4"/>
    <w:rsid w:val="001B5481"/>
    <w:rsid w:val="002336E2"/>
    <w:rsid w:val="00271799"/>
    <w:rsid w:val="00271963"/>
    <w:rsid w:val="002C3655"/>
    <w:rsid w:val="00397CEF"/>
    <w:rsid w:val="003A0100"/>
    <w:rsid w:val="003F2B7E"/>
    <w:rsid w:val="004157C5"/>
    <w:rsid w:val="004D67EC"/>
    <w:rsid w:val="00553146"/>
    <w:rsid w:val="006054DC"/>
    <w:rsid w:val="0068015F"/>
    <w:rsid w:val="00683B13"/>
    <w:rsid w:val="006D694D"/>
    <w:rsid w:val="0074130B"/>
    <w:rsid w:val="007A39FB"/>
    <w:rsid w:val="00820AAA"/>
    <w:rsid w:val="00845388"/>
    <w:rsid w:val="00871EE6"/>
    <w:rsid w:val="009C1132"/>
    <w:rsid w:val="00A41845"/>
    <w:rsid w:val="00A464A6"/>
    <w:rsid w:val="00C241F0"/>
    <w:rsid w:val="00C36D31"/>
    <w:rsid w:val="00C63146"/>
    <w:rsid w:val="00CB4990"/>
    <w:rsid w:val="00D610A9"/>
    <w:rsid w:val="00D80E1F"/>
    <w:rsid w:val="00E36724"/>
    <w:rsid w:val="00E47D40"/>
    <w:rsid w:val="00E72530"/>
    <w:rsid w:val="00EC305E"/>
    <w:rsid w:val="00EC3B86"/>
    <w:rsid w:val="00EF6FFE"/>
    <w:rsid w:val="00F67940"/>
    <w:rsid w:val="00F82458"/>
    <w:rsid w:val="00FC2320"/>
    <w:rsid w:val="00FD2B73"/>
    <w:rsid w:val="00FE1E21"/>
    <w:rsid w:val="00FE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10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610A9"/>
  </w:style>
  <w:style w:type="paragraph" w:styleId="Footer">
    <w:name w:val="footer"/>
    <w:basedOn w:val="Normal"/>
    <w:link w:val="FooterChar"/>
    <w:uiPriority w:val="99"/>
    <w:unhideWhenUsed/>
    <w:rsid w:val="00D610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10A9"/>
  </w:style>
  <w:style w:type="table" w:styleId="TableGrid">
    <w:name w:val="Table Grid"/>
    <w:basedOn w:val="TableNormal"/>
    <w:uiPriority w:val="59"/>
    <w:rsid w:val="00D6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0A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7D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4C21-358A-4C50-9EA6-ABA071A28B00}"/>
      </w:docPartPr>
      <w:docPartBody>
        <w:p w:rsidR="00D97CF8" w:rsidRDefault="005C4797">
          <w:r w:rsidRPr="00B917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4797"/>
    <w:rsid w:val="0005516E"/>
    <w:rsid w:val="00171998"/>
    <w:rsid w:val="001756FF"/>
    <w:rsid w:val="00287898"/>
    <w:rsid w:val="005976A7"/>
    <w:rsid w:val="005C4797"/>
    <w:rsid w:val="008A21F3"/>
    <w:rsid w:val="009361C2"/>
    <w:rsid w:val="00AE3BA8"/>
    <w:rsid w:val="00D26168"/>
    <w:rsid w:val="00D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797"/>
    <w:rPr>
      <w:color w:val="808080"/>
    </w:rPr>
  </w:style>
  <w:style w:type="paragraph" w:customStyle="1" w:styleId="B8A83D6DDE76471684CDBDD235211097">
    <w:name w:val="B8A83D6DDE76471684CDBDD235211097"/>
    <w:rsid w:val="005C4797"/>
  </w:style>
  <w:style w:type="paragraph" w:customStyle="1" w:styleId="F3F7D1D99E9F48E4A2712AAF28F5161F">
    <w:name w:val="F3F7D1D99E9F48E4A2712AAF28F5161F"/>
    <w:rsid w:val="005C47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kptc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</dc:creator>
  <cp:lastModifiedBy>Robel</cp:lastModifiedBy>
  <cp:revision>18</cp:revision>
  <cp:lastPrinted>2014-08-21T08:19:00Z</cp:lastPrinted>
  <dcterms:created xsi:type="dcterms:W3CDTF">2014-08-21T08:20:00Z</dcterms:created>
  <dcterms:modified xsi:type="dcterms:W3CDTF">2021-06-07T05:22:00Z</dcterms:modified>
</cp:coreProperties>
</file>